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7AE28" w14:textId="7FE16EA3" w:rsidR="00251A2B" w:rsidRPr="00871EE5" w:rsidRDefault="00177DDB" w:rsidP="00871EE5">
      <w:pPr>
        <w:pBdr>
          <w:bottom w:val="single" w:sz="18" w:space="1" w:color="027B7E"/>
        </w:pBdr>
        <w:rPr>
          <w:noProof/>
          <w:color w:val="525657"/>
          <w:sz w:val="24"/>
          <w:szCs w:val="24"/>
        </w:rPr>
      </w:pPr>
      <w:r w:rsidRPr="00177DDB">
        <w:rPr>
          <w:rFonts w:asciiTheme="majorHAnsi" w:hAnsi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8FA37" wp14:editId="0EEE1A79">
                <wp:simplePos x="0" y="0"/>
                <wp:positionH relativeFrom="column">
                  <wp:posOffset>1323604</wp:posOffset>
                </wp:positionH>
                <wp:positionV relativeFrom="paragraph">
                  <wp:posOffset>183515</wp:posOffset>
                </wp:positionV>
                <wp:extent cx="2374265" cy="760020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B4BBA" w14:textId="77777777" w:rsidR="003B1A2B" w:rsidRPr="00177DDB" w:rsidRDefault="003B1A2B" w:rsidP="00177DDB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noProof/>
                                <w:color w:val="525657"/>
                                <w:sz w:val="52"/>
                                <w:szCs w:val="52"/>
                              </w:rPr>
                            </w:pPr>
                            <w:r w:rsidRPr="00177DDB">
                              <w:rPr>
                                <w:rFonts w:asciiTheme="majorHAnsi" w:hAnsiTheme="majorHAnsi"/>
                                <w:b/>
                                <w:noProof/>
                                <w:color w:val="525657"/>
                                <w:sz w:val="52"/>
                                <w:szCs w:val="52"/>
                              </w:rPr>
                              <w:t>Kieran T. Ryan</w:t>
                            </w:r>
                          </w:p>
                          <w:p w14:paraId="0415A8ED" w14:textId="62A6EB71" w:rsidR="003B1A2B" w:rsidRDefault="00D34CD0"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525657"/>
                                <w:sz w:val="28"/>
                                <w:szCs w:val="28"/>
                              </w:rPr>
                              <w:t>Compositor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8FA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4.2pt;margin-top:14.45pt;width:186.95pt;height:59.8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PfgDgIAAPY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" stroked="f">
                <v:textbox>
                  <w:txbxContent>
                    <w:p w14:paraId="2DCB4BBA" w14:textId="77777777" w:rsidR="003B1A2B" w:rsidRPr="00177DDB" w:rsidRDefault="003B1A2B" w:rsidP="00177DDB">
                      <w:pPr>
                        <w:spacing w:after="0"/>
                        <w:rPr>
                          <w:rFonts w:asciiTheme="majorHAnsi" w:hAnsiTheme="majorHAnsi"/>
                          <w:b/>
                          <w:noProof/>
                          <w:color w:val="525657"/>
                          <w:sz w:val="52"/>
                          <w:szCs w:val="52"/>
                        </w:rPr>
                      </w:pPr>
                      <w:r w:rsidRPr="00177DDB">
                        <w:rPr>
                          <w:rFonts w:asciiTheme="majorHAnsi" w:hAnsiTheme="majorHAnsi"/>
                          <w:b/>
                          <w:noProof/>
                          <w:color w:val="525657"/>
                          <w:sz w:val="52"/>
                          <w:szCs w:val="52"/>
                        </w:rPr>
                        <w:t>Kieran T. Ryan</w:t>
                      </w:r>
                    </w:p>
                    <w:p w14:paraId="0415A8ED" w14:textId="62A6EB71" w:rsidR="003B1A2B" w:rsidRDefault="00D34CD0">
                      <w:r>
                        <w:rPr>
                          <w:rFonts w:asciiTheme="majorHAnsi" w:hAnsiTheme="majorHAnsi"/>
                          <w:b/>
                          <w:noProof/>
                          <w:color w:val="525657"/>
                          <w:sz w:val="28"/>
                          <w:szCs w:val="28"/>
                        </w:rPr>
                        <w:t>Compositor</w:t>
                      </w:r>
                    </w:p>
                  </w:txbxContent>
                </v:textbox>
              </v:shape>
            </w:pict>
          </mc:Fallback>
        </mc:AlternateContent>
      </w:r>
      <w:r w:rsidR="00D102BF">
        <w:rPr>
          <w:noProof/>
          <w:color w:val="525657"/>
        </w:rPr>
        <w:t xml:space="preserve"> </w:t>
      </w:r>
      <w:r>
        <w:rPr>
          <w:noProof/>
        </w:rPr>
        <w:drawing>
          <wp:inline distT="0" distB="0" distL="0" distR="0" wp14:anchorId="191896CC" wp14:editId="0464C577">
            <wp:extent cx="1170338" cy="115190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anKieran_log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49" t="18310" r="21126" b="23005"/>
                    <a:stretch/>
                  </pic:blipFill>
                  <pic:spPr bwMode="auto">
                    <a:xfrm>
                      <a:off x="0" y="0"/>
                      <a:ext cx="1185620" cy="1166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77DDB">
        <w:rPr>
          <w:noProof/>
          <w:color w:val="525657"/>
        </w:rPr>
        <w:tab/>
      </w:r>
      <w:r w:rsidR="000C696A">
        <w:rPr>
          <w:noProof/>
          <w:color w:val="525657"/>
        </w:rPr>
        <w:t xml:space="preserve">  </w:t>
      </w:r>
      <w:r w:rsidRPr="00177DDB">
        <w:rPr>
          <w:rFonts w:asciiTheme="majorHAnsi" w:hAnsiTheme="majorHAnsi"/>
          <w:noProof/>
          <w:color w:val="525657"/>
          <w:sz w:val="24"/>
          <w:szCs w:val="24"/>
        </w:rPr>
        <w:t xml:space="preserve">KieranTRyan@hotmail.com | </w:t>
      </w:r>
      <w:r w:rsidR="00F8732E">
        <w:rPr>
          <w:rFonts w:asciiTheme="majorHAnsi" w:hAnsiTheme="majorHAnsi"/>
          <w:noProof/>
          <w:color w:val="525657"/>
          <w:sz w:val="24"/>
          <w:szCs w:val="24"/>
        </w:rPr>
        <w:t>KieranRyanVFX</w:t>
      </w:r>
      <w:r w:rsidR="003E1747">
        <w:rPr>
          <w:rFonts w:asciiTheme="majorHAnsi" w:hAnsiTheme="majorHAnsi"/>
          <w:noProof/>
          <w:color w:val="525657"/>
          <w:sz w:val="24"/>
          <w:szCs w:val="24"/>
        </w:rPr>
        <w:t>.</w:t>
      </w:r>
      <w:r w:rsidR="002F5B8A">
        <w:rPr>
          <w:rFonts w:asciiTheme="majorHAnsi" w:hAnsiTheme="majorHAnsi"/>
          <w:noProof/>
          <w:color w:val="525657"/>
          <w:sz w:val="24"/>
          <w:szCs w:val="24"/>
        </w:rPr>
        <w:t>com</w:t>
      </w:r>
    </w:p>
    <w:p w14:paraId="6C5134E2" w14:textId="77777777" w:rsidR="003B1A2B" w:rsidRDefault="003B1A2B" w:rsidP="00871EE5">
      <w:pPr>
        <w:rPr>
          <w:b/>
          <w:sz w:val="28"/>
          <w:szCs w:val="28"/>
        </w:rPr>
        <w:sectPr w:rsidR="003B1A2B" w:rsidSect="00983F4C">
          <w:pgSz w:w="12240" w:h="15840"/>
          <w:pgMar w:top="720" w:right="720" w:bottom="720" w:left="720" w:header="0" w:footer="720" w:gutter="0"/>
          <w:cols w:space="720"/>
          <w:docGrid w:linePitch="360"/>
        </w:sectPr>
      </w:pPr>
    </w:p>
    <w:p w14:paraId="09394A66" w14:textId="151CAD78" w:rsidR="0013495B" w:rsidRPr="0013495B" w:rsidRDefault="00871EE5" w:rsidP="0013495B">
      <w:pPr>
        <w:pBdr>
          <w:top w:val="single" w:sz="12" w:space="1" w:color="525657"/>
          <w:bottom w:val="single" w:sz="12" w:space="1" w:color="525657"/>
        </w:pBdr>
        <w:rPr>
          <w:b/>
          <w:color w:val="525657"/>
          <w:sz w:val="28"/>
          <w:szCs w:val="28"/>
        </w:rPr>
      </w:pPr>
      <w:r w:rsidRPr="00B1539D">
        <w:rPr>
          <w:b/>
          <w:color w:val="525657"/>
          <w:sz w:val="28"/>
          <w:szCs w:val="28"/>
        </w:rPr>
        <w:t>Production Experience</w:t>
      </w:r>
    </w:p>
    <w:p w14:paraId="3E3AB4A0" w14:textId="094A7664" w:rsidR="00F84156" w:rsidRPr="00534DE3" w:rsidRDefault="00F84156" w:rsidP="00F84156">
      <w:pPr>
        <w:spacing w:after="0"/>
        <w:rPr>
          <w:b/>
          <w:color w:val="027B7E"/>
          <w:sz w:val="24"/>
          <w:szCs w:val="24"/>
        </w:rPr>
      </w:pPr>
      <w:r>
        <w:rPr>
          <w:b/>
          <w:color w:val="027B7E"/>
          <w:sz w:val="24"/>
          <w:szCs w:val="24"/>
        </w:rPr>
        <w:t xml:space="preserve">Burning Tractor (Jan. 2024 – </w:t>
      </w:r>
      <w:r w:rsidR="00EF44BB">
        <w:rPr>
          <w:b/>
          <w:color w:val="027B7E"/>
          <w:sz w:val="24"/>
          <w:szCs w:val="24"/>
        </w:rPr>
        <w:t>Dec. 2024</w:t>
      </w:r>
      <w:r>
        <w:rPr>
          <w:b/>
          <w:color w:val="027B7E"/>
          <w:sz w:val="24"/>
          <w:szCs w:val="24"/>
        </w:rPr>
        <w:t>)</w:t>
      </w:r>
    </w:p>
    <w:p w14:paraId="6D302681" w14:textId="48ED854F" w:rsidR="00F84156" w:rsidRPr="00713762" w:rsidRDefault="00F84156" w:rsidP="00F84156">
      <w:pPr>
        <w:spacing w:after="0"/>
        <w:rPr>
          <w:color w:val="525657"/>
        </w:rPr>
      </w:pPr>
      <w:r>
        <w:rPr>
          <w:b/>
          <w:bCs/>
          <w:color w:val="525657"/>
        </w:rPr>
        <w:t>Live Action Feature-length Film</w:t>
      </w:r>
    </w:p>
    <w:p w14:paraId="6B420E88" w14:textId="673158D0" w:rsidR="00F84156" w:rsidRDefault="00F84156" w:rsidP="00F84156">
      <w:pPr>
        <w:pStyle w:val="ListParagraph"/>
        <w:numPr>
          <w:ilvl w:val="0"/>
          <w:numId w:val="1"/>
        </w:numPr>
        <w:spacing w:after="0"/>
      </w:pPr>
      <w:r w:rsidRPr="00743CE9">
        <w:t>Co</w:t>
      </w:r>
      <w:r>
        <w:t>mpleted compositing tasks such as clean plating; tracking, screen replacement, 2D and 3D asset integration, 2.5D projections, and set extension.</w:t>
      </w:r>
    </w:p>
    <w:p w14:paraId="2E1A339C" w14:textId="20D91D0C" w:rsidR="00F84156" w:rsidRDefault="00F84156" w:rsidP="00BC7A22">
      <w:pPr>
        <w:pStyle w:val="ListParagraph"/>
        <w:numPr>
          <w:ilvl w:val="0"/>
          <w:numId w:val="1"/>
        </w:numPr>
        <w:spacing w:after="0"/>
      </w:pPr>
      <w:r>
        <w:t xml:space="preserve">Worked with a team to finish shots and </w:t>
      </w:r>
      <w:proofErr w:type="gramStart"/>
      <w:r>
        <w:t>fix  issues</w:t>
      </w:r>
      <w:proofErr w:type="gramEnd"/>
      <w:r>
        <w:t xml:space="preserve"> that arose during </w:t>
      </w:r>
      <w:proofErr w:type="gramStart"/>
      <w:r>
        <w:t>the production</w:t>
      </w:r>
      <w:proofErr w:type="gramEnd"/>
      <w:r>
        <w:t>.</w:t>
      </w:r>
    </w:p>
    <w:p w14:paraId="55EC79C9" w14:textId="77777777" w:rsidR="00F84156" w:rsidRPr="00F84156" w:rsidRDefault="00F84156" w:rsidP="00F84156">
      <w:pPr>
        <w:spacing w:after="0"/>
      </w:pPr>
    </w:p>
    <w:p w14:paraId="7743C8CD" w14:textId="6018AFB9" w:rsidR="00BC7A22" w:rsidRDefault="00BC7A22" w:rsidP="00BC7A22">
      <w:pPr>
        <w:spacing w:after="0"/>
        <w:rPr>
          <w:b/>
          <w:color w:val="027B7E"/>
          <w:sz w:val="24"/>
          <w:szCs w:val="24"/>
        </w:rPr>
      </w:pPr>
      <w:r>
        <w:rPr>
          <w:b/>
          <w:color w:val="027B7E"/>
          <w:sz w:val="24"/>
          <w:szCs w:val="24"/>
        </w:rPr>
        <w:t>Powerhouse VFX</w:t>
      </w:r>
      <w:r w:rsidRPr="00534DE3">
        <w:rPr>
          <w:b/>
          <w:color w:val="027B7E"/>
          <w:sz w:val="24"/>
          <w:szCs w:val="24"/>
        </w:rPr>
        <w:t xml:space="preserve"> </w:t>
      </w:r>
      <w:r w:rsidRPr="00B1539D">
        <w:rPr>
          <w:b/>
          <w:color w:val="027B7E"/>
          <w:sz w:val="24"/>
          <w:szCs w:val="24"/>
        </w:rPr>
        <w:t>(</w:t>
      </w:r>
      <w:r>
        <w:rPr>
          <w:b/>
          <w:color w:val="027B7E"/>
          <w:sz w:val="24"/>
          <w:szCs w:val="24"/>
        </w:rPr>
        <w:t xml:space="preserve">Jan. 2021 – Jan. 2022, </w:t>
      </w:r>
    </w:p>
    <w:p w14:paraId="7E7B611F" w14:textId="77777777" w:rsidR="00BC7A22" w:rsidRPr="00534DE3" w:rsidRDefault="00BC7A22" w:rsidP="00BC7A22">
      <w:pPr>
        <w:spacing w:after="0"/>
        <w:rPr>
          <w:b/>
          <w:color w:val="027B7E"/>
          <w:sz w:val="24"/>
          <w:szCs w:val="24"/>
        </w:rPr>
      </w:pPr>
      <w:r>
        <w:rPr>
          <w:b/>
          <w:color w:val="027B7E"/>
          <w:sz w:val="24"/>
          <w:szCs w:val="24"/>
        </w:rPr>
        <w:t>Aug. 2022 – May 2023)</w:t>
      </w:r>
    </w:p>
    <w:p w14:paraId="5E49DDD1" w14:textId="77777777" w:rsidR="00BC7A22" w:rsidRPr="00713762" w:rsidRDefault="00BC7A22" w:rsidP="00BC7A22">
      <w:pPr>
        <w:spacing w:after="0"/>
        <w:rPr>
          <w:color w:val="525657"/>
        </w:rPr>
      </w:pPr>
      <w:r w:rsidRPr="00713762">
        <w:rPr>
          <w:b/>
          <w:bCs/>
          <w:color w:val="525657"/>
        </w:rPr>
        <w:t xml:space="preserve">Live-action TV series </w:t>
      </w:r>
      <w:r w:rsidRPr="00713762">
        <w:rPr>
          <w:color w:val="525657"/>
        </w:rPr>
        <w:t>- New York, New York</w:t>
      </w:r>
    </w:p>
    <w:p w14:paraId="52CF88FF" w14:textId="2E4F8DAC" w:rsidR="00BC7A22" w:rsidRDefault="00BC7A22" w:rsidP="00BC7A22">
      <w:pPr>
        <w:pStyle w:val="ListParagraph"/>
        <w:numPr>
          <w:ilvl w:val="0"/>
          <w:numId w:val="8"/>
        </w:numPr>
        <w:spacing w:after="0"/>
        <w:rPr>
          <w:color w:val="000000" w:themeColor="text1"/>
        </w:rPr>
      </w:pPr>
      <w:r>
        <w:rPr>
          <w:color w:val="000000" w:themeColor="text1"/>
        </w:rPr>
        <w:t>TV series include, but not limited to:</w:t>
      </w:r>
      <w:r w:rsidR="00E22898">
        <w:rPr>
          <w:color w:val="000000" w:themeColor="text1"/>
        </w:rPr>
        <w:t xml:space="preserve"> EVIL; Servant; Manifest;</w:t>
      </w:r>
      <w:r>
        <w:rPr>
          <w:color w:val="000000" w:themeColor="text1"/>
        </w:rPr>
        <w:t xml:space="preserve"> Dispatches </w:t>
      </w:r>
      <w:proofErr w:type="gramStart"/>
      <w:r>
        <w:rPr>
          <w:color w:val="000000" w:themeColor="text1"/>
        </w:rPr>
        <w:t>From</w:t>
      </w:r>
      <w:proofErr w:type="gramEnd"/>
      <w:r>
        <w:rPr>
          <w:color w:val="000000" w:themeColor="text1"/>
        </w:rPr>
        <w:t xml:space="preserve"> Elsewhere; NOS4A2; Homecoming; </w:t>
      </w:r>
      <w:r w:rsidR="007078BD">
        <w:rPr>
          <w:color w:val="000000" w:themeColor="text1"/>
        </w:rPr>
        <w:t>Power Book: Force</w:t>
      </w:r>
    </w:p>
    <w:p w14:paraId="7EC771F4" w14:textId="77777777" w:rsidR="00BC7A22" w:rsidRDefault="00BC7A22" w:rsidP="00BC7A22">
      <w:pPr>
        <w:pStyle w:val="ListParagraph"/>
        <w:numPr>
          <w:ilvl w:val="0"/>
          <w:numId w:val="8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Completed live-action compositing tasks including roto, tracking, clean plate, screen replacement; 3D/2D integration; 2.5D Projections; </w:t>
      </w:r>
      <w:proofErr w:type="spellStart"/>
      <w:r>
        <w:rPr>
          <w:color w:val="000000" w:themeColor="text1"/>
        </w:rPr>
        <w:t>multipass</w:t>
      </w:r>
      <w:proofErr w:type="spellEnd"/>
      <w:r>
        <w:rPr>
          <w:color w:val="000000" w:themeColor="text1"/>
        </w:rPr>
        <w:t xml:space="preserve"> compositing.</w:t>
      </w:r>
    </w:p>
    <w:p w14:paraId="446B9D3E" w14:textId="77777777" w:rsidR="00BC7A22" w:rsidRDefault="00BC7A22" w:rsidP="00BC7A22">
      <w:pPr>
        <w:pStyle w:val="ListParagraph"/>
        <w:numPr>
          <w:ilvl w:val="0"/>
          <w:numId w:val="8"/>
        </w:numPr>
        <w:spacing w:after="0"/>
        <w:rPr>
          <w:color w:val="000000" w:themeColor="text1"/>
        </w:rPr>
      </w:pPr>
      <w:r>
        <w:rPr>
          <w:color w:val="000000" w:themeColor="text1"/>
        </w:rPr>
        <w:t>Proved to be a fast and efficient compositor with a sense of independence, but also more than capable of working in a team with collaborative shots.</w:t>
      </w:r>
    </w:p>
    <w:p w14:paraId="0BD38437" w14:textId="77777777" w:rsidR="00BC7A22" w:rsidRDefault="00BC7A22" w:rsidP="00BC7A22">
      <w:pPr>
        <w:pStyle w:val="ListParagraph"/>
        <w:spacing w:after="0"/>
        <w:rPr>
          <w:color w:val="000000" w:themeColor="text1"/>
        </w:rPr>
      </w:pPr>
    </w:p>
    <w:p w14:paraId="30AAC488" w14:textId="4C787DD7" w:rsidR="000C696A" w:rsidRPr="00B1539D" w:rsidRDefault="00D34CD0" w:rsidP="000C696A">
      <w:pPr>
        <w:spacing w:after="0"/>
        <w:rPr>
          <w:b/>
          <w:color w:val="027B7E"/>
          <w:sz w:val="24"/>
          <w:szCs w:val="24"/>
        </w:rPr>
      </w:pPr>
      <w:r>
        <w:rPr>
          <w:b/>
          <w:color w:val="027B7E"/>
          <w:sz w:val="24"/>
          <w:szCs w:val="24"/>
        </w:rPr>
        <w:t xml:space="preserve">PFX </w:t>
      </w:r>
      <w:r w:rsidR="000C696A" w:rsidRPr="00B1539D">
        <w:rPr>
          <w:b/>
          <w:color w:val="027B7E"/>
          <w:sz w:val="24"/>
          <w:szCs w:val="24"/>
        </w:rPr>
        <w:t>(</w:t>
      </w:r>
      <w:r w:rsidR="007854A9">
        <w:rPr>
          <w:b/>
          <w:color w:val="027B7E"/>
          <w:sz w:val="24"/>
          <w:szCs w:val="24"/>
        </w:rPr>
        <w:t>Feb. 2022 – Aug. 2022)</w:t>
      </w:r>
      <w:r w:rsidR="000C696A" w:rsidRPr="00B1539D">
        <w:rPr>
          <w:b/>
          <w:color w:val="027B7E"/>
          <w:sz w:val="24"/>
          <w:szCs w:val="24"/>
        </w:rPr>
        <w:t xml:space="preserve"> </w:t>
      </w:r>
    </w:p>
    <w:p w14:paraId="4F92E65D" w14:textId="7C67591F" w:rsidR="007854A9" w:rsidRPr="00713762" w:rsidRDefault="00D34CD0" w:rsidP="007854A9">
      <w:pPr>
        <w:spacing w:after="0"/>
        <w:rPr>
          <w:color w:val="525657"/>
        </w:rPr>
      </w:pPr>
      <w:r w:rsidRPr="00713762">
        <w:rPr>
          <w:b/>
          <w:bCs/>
          <w:color w:val="525657"/>
        </w:rPr>
        <w:t xml:space="preserve">Full CG and Live Action </w:t>
      </w:r>
      <w:r w:rsidR="00713762" w:rsidRPr="00713762">
        <w:rPr>
          <w:color w:val="525657"/>
        </w:rPr>
        <w:t xml:space="preserve">- </w:t>
      </w:r>
      <w:r w:rsidR="007854A9" w:rsidRPr="00713762">
        <w:rPr>
          <w:color w:val="525657"/>
        </w:rPr>
        <w:t>Prague, Czech Republic</w:t>
      </w:r>
    </w:p>
    <w:p w14:paraId="6887A302" w14:textId="49B1D37E" w:rsidR="000C696A" w:rsidRDefault="00713762" w:rsidP="000C696A">
      <w:pPr>
        <w:pStyle w:val="ListParagraph"/>
        <w:numPr>
          <w:ilvl w:val="0"/>
          <w:numId w:val="1"/>
        </w:numPr>
        <w:spacing w:after="0"/>
      </w:pPr>
      <w:r>
        <w:t xml:space="preserve">Full CGI compositing for episodic animation. Created templates for full sequences, enhanced render lighting, and integrated </w:t>
      </w:r>
      <w:proofErr w:type="spellStart"/>
      <w:r>
        <w:t>fx</w:t>
      </w:r>
      <w:proofErr w:type="spellEnd"/>
      <w:r>
        <w:t>.</w:t>
      </w:r>
    </w:p>
    <w:p w14:paraId="7E000555" w14:textId="184455CD" w:rsidR="000C696A" w:rsidRDefault="00713762" w:rsidP="003E1747">
      <w:pPr>
        <w:pStyle w:val="ListParagraph"/>
        <w:numPr>
          <w:ilvl w:val="0"/>
          <w:numId w:val="1"/>
        </w:numPr>
        <w:spacing w:after="0"/>
      </w:pPr>
      <w:proofErr w:type="spellStart"/>
      <w:r>
        <w:t>Multipass</w:t>
      </w:r>
      <w:proofErr w:type="spellEnd"/>
      <w:r>
        <w:t xml:space="preserve"> compositing for both live action and full CGI assets.</w:t>
      </w:r>
    </w:p>
    <w:p w14:paraId="109C50D9" w14:textId="21E6E6FB" w:rsidR="00713762" w:rsidRDefault="00525A6E" w:rsidP="003E1747">
      <w:pPr>
        <w:pStyle w:val="ListParagraph"/>
        <w:numPr>
          <w:ilvl w:val="0"/>
          <w:numId w:val="1"/>
        </w:numPr>
        <w:spacing w:after="0"/>
      </w:pPr>
      <w:r>
        <w:t xml:space="preserve">Provided live-action set extension using a mixture of 3D and 2D assets. Utilized 2.5D Projections. Extensive bluescreen keying with water and set integration. </w:t>
      </w:r>
    </w:p>
    <w:p w14:paraId="0FDFE7DE" w14:textId="77777777" w:rsidR="0013495B" w:rsidRPr="00BC7A22" w:rsidRDefault="0013495B" w:rsidP="00BC7A22">
      <w:pPr>
        <w:spacing w:after="0"/>
        <w:rPr>
          <w:color w:val="000000" w:themeColor="text1"/>
        </w:rPr>
      </w:pPr>
    </w:p>
    <w:p w14:paraId="686FE656" w14:textId="25967D5C" w:rsidR="00713762" w:rsidRDefault="00713762" w:rsidP="00713762">
      <w:pPr>
        <w:spacing w:after="0"/>
      </w:pPr>
    </w:p>
    <w:p w14:paraId="4895A71F" w14:textId="77777777" w:rsidR="00525A6E" w:rsidRPr="000C696A" w:rsidRDefault="00525A6E" w:rsidP="00713762">
      <w:pPr>
        <w:spacing w:after="0"/>
      </w:pPr>
    </w:p>
    <w:p w14:paraId="39709E4F" w14:textId="7B2C4416" w:rsidR="00B1539D" w:rsidRPr="00B1539D" w:rsidRDefault="00811BBA" w:rsidP="00B1539D">
      <w:pPr>
        <w:pBdr>
          <w:top w:val="single" w:sz="12" w:space="1" w:color="525657"/>
          <w:bottom w:val="single" w:sz="12" w:space="1" w:color="525657"/>
        </w:pBdr>
        <w:rPr>
          <w:b/>
          <w:color w:val="525657"/>
          <w:sz w:val="28"/>
          <w:szCs w:val="28"/>
        </w:rPr>
      </w:pPr>
      <w:r>
        <w:rPr>
          <w:b/>
          <w:color w:val="525657"/>
          <w:sz w:val="28"/>
          <w:szCs w:val="28"/>
        </w:rPr>
        <w:t>Education and Other Experience</w:t>
      </w:r>
    </w:p>
    <w:p w14:paraId="71B09A36" w14:textId="54EE3F61" w:rsidR="00D102BF" w:rsidRDefault="00811BBA" w:rsidP="00D102BF">
      <w:pPr>
        <w:spacing w:after="0"/>
        <w:rPr>
          <w:b/>
          <w:color w:val="027B7E"/>
          <w:sz w:val="24"/>
          <w:szCs w:val="24"/>
        </w:rPr>
      </w:pPr>
      <w:r>
        <w:rPr>
          <w:b/>
          <w:color w:val="027B7E"/>
          <w:sz w:val="24"/>
          <w:szCs w:val="24"/>
        </w:rPr>
        <w:t>Lighting Academy at The Focus</w:t>
      </w:r>
    </w:p>
    <w:p w14:paraId="1F18EACD" w14:textId="5A8634C2" w:rsidR="00D102BF" w:rsidRDefault="00811BBA" w:rsidP="00D102BF">
      <w:pPr>
        <w:spacing w:after="0"/>
        <w:rPr>
          <w:color w:val="525657"/>
          <w:sz w:val="24"/>
          <w:szCs w:val="24"/>
        </w:rPr>
      </w:pPr>
      <w:r>
        <w:rPr>
          <w:color w:val="525657"/>
          <w:sz w:val="24"/>
          <w:szCs w:val="24"/>
        </w:rPr>
        <w:t>Virtual Schooling with Job Offer</w:t>
      </w:r>
    </w:p>
    <w:p w14:paraId="548EEDE4" w14:textId="6CA613C3" w:rsidR="00D102BF" w:rsidRDefault="00811BBA" w:rsidP="00D102BF">
      <w:pPr>
        <w:pStyle w:val="ListParagraph"/>
        <w:numPr>
          <w:ilvl w:val="0"/>
          <w:numId w:val="3"/>
        </w:numPr>
        <w:spacing w:after="0"/>
        <w:rPr>
          <w:color w:val="000000" w:themeColor="text1"/>
        </w:rPr>
      </w:pPr>
      <w:r>
        <w:rPr>
          <w:color w:val="000000" w:themeColor="text1"/>
        </w:rPr>
        <w:t>10-week learning course with industry professionals.</w:t>
      </w:r>
    </w:p>
    <w:p w14:paraId="32E5B4DA" w14:textId="25832B51" w:rsidR="00811BBA" w:rsidRDefault="00811BBA" w:rsidP="00811BBA">
      <w:pPr>
        <w:pStyle w:val="ListParagraph"/>
        <w:numPr>
          <w:ilvl w:val="0"/>
          <w:numId w:val="3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Learned how to light and optimize using Katana. Lit and composited various scenes, including full CG scenes and assets, as well as live-action scenes with CG elements that required projections and HDRIs. </w:t>
      </w:r>
    </w:p>
    <w:p w14:paraId="342177ED" w14:textId="63C477B2" w:rsidR="00811BBA" w:rsidRPr="00811BBA" w:rsidRDefault="00811BBA" w:rsidP="00811BBA">
      <w:pPr>
        <w:pStyle w:val="ListParagraph"/>
        <w:numPr>
          <w:ilvl w:val="0"/>
          <w:numId w:val="3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Job offer received at 8-week mark. </w:t>
      </w:r>
    </w:p>
    <w:p w14:paraId="784C31CB" w14:textId="77777777" w:rsidR="00811BBA" w:rsidRDefault="00811BBA" w:rsidP="00F620CD">
      <w:pPr>
        <w:spacing w:after="0"/>
        <w:rPr>
          <w:b/>
          <w:color w:val="525657"/>
          <w:sz w:val="28"/>
          <w:szCs w:val="28"/>
        </w:rPr>
      </w:pPr>
    </w:p>
    <w:p w14:paraId="038DEA78" w14:textId="6C3CEC90" w:rsidR="00F620CD" w:rsidRDefault="00F620CD" w:rsidP="00F620CD">
      <w:pPr>
        <w:spacing w:after="0"/>
        <w:rPr>
          <w:b/>
          <w:color w:val="027B7E"/>
          <w:sz w:val="24"/>
          <w:szCs w:val="24"/>
        </w:rPr>
      </w:pPr>
      <w:r w:rsidRPr="00F620CD">
        <w:rPr>
          <w:b/>
          <w:color w:val="027B7E"/>
          <w:sz w:val="24"/>
          <w:szCs w:val="24"/>
        </w:rPr>
        <w:t>Digital Animation</w:t>
      </w:r>
      <w:r>
        <w:rPr>
          <w:b/>
          <w:color w:val="027B7E"/>
          <w:sz w:val="24"/>
          <w:szCs w:val="24"/>
        </w:rPr>
        <w:t xml:space="preserve"> &amp;</w:t>
      </w:r>
      <w:r w:rsidRPr="00F620CD">
        <w:rPr>
          <w:b/>
          <w:color w:val="027B7E"/>
          <w:sz w:val="24"/>
          <w:szCs w:val="24"/>
        </w:rPr>
        <w:t xml:space="preserve"> Visual Effects School </w:t>
      </w:r>
    </w:p>
    <w:p w14:paraId="294F71DC" w14:textId="77777777" w:rsidR="00F620CD" w:rsidRDefault="00F620CD" w:rsidP="00F620CD">
      <w:pPr>
        <w:spacing w:after="0"/>
        <w:rPr>
          <w:color w:val="525657"/>
          <w:sz w:val="24"/>
          <w:szCs w:val="24"/>
        </w:rPr>
      </w:pPr>
      <w:r>
        <w:rPr>
          <w:color w:val="525657"/>
          <w:sz w:val="24"/>
          <w:szCs w:val="24"/>
        </w:rPr>
        <w:t>Orlando, FL</w:t>
      </w:r>
    </w:p>
    <w:p w14:paraId="22B42A23" w14:textId="5CA1FF25" w:rsidR="00AC2CEA" w:rsidRDefault="00D102BF" w:rsidP="00C922EE">
      <w:pPr>
        <w:spacing w:after="0"/>
        <w:rPr>
          <w:color w:val="000000" w:themeColor="text1"/>
          <w:sz w:val="18"/>
          <w:szCs w:val="18"/>
        </w:rPr>
      </w:pPr>
      <w:r>
        <w:rPr>
          <w:color w:val="000000" w:themeColor="text1"/>
        </w:rPr>
        <w:t>VFX Associates Degree</w:t>
      </w:r>
    </w:p>
    <w:p w14:paraId="4540C581" w14:textId="77777777" w:rsidR="00D102BF" w:rsidRPr="00D102BF" w:rsidRDefault="00D102BF" w:rsidP="00C922EE">
      <w:pPr>
        <w:spacing w:after="0"/>
        <w:rPr>
          <w:color w:val="000000" w:themeColor="text1"/>
          <w:sz w:val="18"/>
          <w:szCs w:val="18"/>
        </w:rPr>
      </w:pPr>
    </w:p>
    <w:p w14:paraId="3823721D" w14:textId="1C82EA59" w:rsidR="000213F0" w:rsidRPr="00D102BF" w:rsidRDefault="00F620CD" w:rsidP="00D102BF">
      <w:pPr>
        <w:pBdr>
          <w:top w:val="single" w:sz="12" w:space="1" w:color="525657"/>
          <w:bottom w:val="single" w:sz="12" w:space="1" w:color="525657"/>
        </w:pBdr>
        <w:rPr>
          <w:b/>
          <w:color w:val="525657"/>
          <w:sz w:val="28"/>
          <w:szCs w:val="28"/>
        </w:rPr>
      </w:pPr>
      <w:r>
        <w:rPr>
          <w:b/>
          <w:color w:val="525657"/>
          <w:sz w:val="28"/>
          <w:szCs w:val="28"/>
        </w:rPr>
        <w:t>Skills</w:t>
      </w:r>
    </w:p>
    <w:p w14:paraId="42DD903C" w14:textId="77777777" w:rsidR="00C922EE" w:rsidRPr="003B1A2B" w:rsidRDefault="00F620CD" w:rsidP="00F620CD">
      <w:pPr>
        <w:pStyle w:val="ListParagraph"/>
        <w:numPr>
          <w:ilvl w:val="0"/>
          <w:numId w:val="4"/>
        </w:numPr>
        <w:spacing w:after="0"/>
        <w:rPr>
          <w:color w:val="000000" w:themeColor="text1"/>
        </w:rPr>
      </w:pPr>
      <w:r w:rsidRPr="003B1A2B">
        <w:rPr>
          <w:color w:val="000000" w:themeColor="text1"/>
        </w:rPr>
        <w:t>Compositing</w:t>
      </w:r>
    </w:p>
    <w:p w14:paraId="48F3357F" w14:textId="77777777" w:rsidR="00F620CD" w:rsidRPr="003B1A2B" w:rsidRDefault="00F620CD" w:rsidP="00F620CD">
      <w:pPr>
        <w:pStyle w:val="ListParagraph"/>
        <w:numPr>
          <w:ilvl w:val="0"/>
          <w:numId w:val="4"/>
        </w:numPr>
        <w:spacing w:after="0"/>
        <w:rPr>
          <w:color w:val="000000" w:themeColor="text1"/>
        </w:rPr>
      </w:pPr>
      <w:r w:rsidRPr="003B1A2B">
        <w:rPr>
          <w:color w:val="000000" w:themeColor="text1"/>
        </w:rPr>
        <w:t>Lighting</w:t>
      </w:r>
    </w:p>
    <w:p w14:paraId="355831F6" w14:textId="77777777" w:rsidR="00F620CD" w:rsidRPr="003B1A2B" w:rsidRDefault="00F620CD" w:rsidP="00F620CD">
      <w:pPr>
        <w:pStyle w:val="ListParagraph"/>
        <w:numPr>
          <w:ilvl w:val="0"/>
          <w:numId w:val="4"/>
        </w:numPr>
        <w:spacing w:after="0"/>
        <w:rPr>
          <w:color w:val="000000" w:themeColor="text1"/>
        </w:rPr>
      </w:pPr>
      <w:r w:rsidRPr="003B1A2B">
        <w:rPr>
          <w:color w:val="000000" w:themeColor="text1"/>
        </w:rPr>
        <w:t>Tracking</w:t>
      </w:r>
    </w:p>
    <w:p w14:paraId="138188A1" w14:textId="77777777" w:rsidR="00F43FAB" w:rsidRDefault="00F620CD" w:rsidP="00F43FAB">
      <w:pPr>
        <w:pStyle w:val="ListParagraph"/>
        <w:numPr>
          <w:ilvl w:val="0"/>
          <w:numId w:val="4"/>
        </w:numPr>
        <w:spacing w:after="0"/>
        <w:rPr>
          <w:color w:val="000000" w:themeColor="text1"/>
        </w:rPr>
      </w:pPr>
      <w:r w:rsidRPr="003B1A2B">
        <w:rPr>
          <w:color w:val="000000" w:themeColor="text1"/>
        </w:rPr>
        <w:t>3D Animation</w:t>
      </w:r>
    </w:p>
    <w:p w14:paraId="6B634F4B" w14:textId="77777777" w:rsidR="00F43FAB" w:rsidRPr="00F43FAB" w:rsidRDefault="00F43FAB" w:rsidP="00F43FAB">
      <w:pPr>
        <w:pStyle w:val="ListParagraph"/>
        <w:numPr>
          <w:ilvl w:val="0"/>
          <w:numId w:val="4"/>
        </w:numPr>
        <w:spacing w:after="0"/>
        <w:rPr>
          <w:color w:val="000000" w:themeColor="text1"/>
        </w:rPr>
      </w:pPr>
      <w:r>
        <w:rPr>
          <w:color w:val="000000" w:themeColor="text1"/>
        </w:rPr>
        <w:t>3D Modeling</w:t>
      </w:r>
    </w:p>
    <w:p w14:paraId="2874A46E" w14:textId="0E39F177" w:rsidR="00C214EF" w:rsidRDefault="00F620CD" w:rsidP="00C214EF">
      <w:pPr>
        <w:pStyle w:val="ListParagraph"/>
        <w:numPr>
          <w:ilvl w:val="0"/>
          <w:numId w:val="4"/>
        </w:numPr>
        <w:spacing w:after="0"/>
        <w:rPr>
          <w:color w:val="000000" w:themeColor="text1"/>
        </w:rPr>
      </w:pPr>
      <w:r w:rsidRPr="003B1A2B">
        <w:rPr>
          <w:color w:val="000000" w:themeColor="text1"/>
        </w:rPr>
        <w:t xml:space="preserve">Traditional </w:t>
      </w:r>
      <w:r w:rsidR="00D102BF">
        <w:rPr>
          <w:color w:val="000000" w:themeColor="text1"/>
        </w:rPr>
        <w:t xml:space="preserve">and Digital </w:t>
      </w:r>
      <w:r w:rsidRPr="003B1A2B">
        <w:rPr>
          <w:color w:val="000000" w:themeColor="text1"/>
        </w:rPr>
        <w:t>Drawin</w:t>
      </w:r>
      <w:r w:rsidR="00C214EF">
        <w:rPr>
          <w:color w:val="000000" w:themeColor="text1"/>
        </w:rPr>
        <w:t>g</w:t>
      </w:r>
    </w:p>
    <w:p w14:paraId="5FF11568" w14:textId="77777777" w:rsidR="00C214EF" w:rsidRPr="00C214EF" w:rsidRDefault="00C214EF" w:rsidP="00C214EF">
      <w:pPr>
        <w:pStyle w:val="ListParagraph"/>
        <w:spacing w:after="0"/>
        <w:rPr>
          <w:color w:val="000000" w:themeColor="text1"/>
        </w:rPr>
      </w:pPr>
    </w:p>
    <w:p w14:paraId="09F1B18E" w14:textId="7AAD8D7B" w:rsidR="000213F0" w:rsidRPr="00D102BF" w:rsidRDefault="003B1A2B" w:rsidP="00D102BF">
      <w:pPr>
        <w:pBdr>
          <w:top w:val="single" w:sz="12" w:space="1" w:color="525657"/>
          <w:bottom w:val="single" w:sz="12" w:space="1" w:color="525657"/>
        </w:pBdr>
        <w:rPr>
          <w:b/>
          <w:color w:val="525657"/>
          <w:sz w:val="28"/>
          <w:szCs w:val="28"/>
        </w:rPr>
      </w:pPr>
      <w:r>
        <w:rPr>
          <w:b/>
          <w:color w:val="525657"/>
          <w:sz w:val="28"/>
          <w:szCs w:val="28"/>
        </w:rPr>
        <w:t>Programs</w:t>
      </w:r>
    </w:p>
    <w:p w14:paraId="18354A89" w14:textId="08699111" w:rsidR="00B1539D" w:rsidRDefault="003B1A2B" w:rsidP="003B1A2B">
      <w:pPr>
        <w:pStyle w:val="ListParagraph"/>
        <w:numPr>
          <w:ilvl w:val="0"/>
          <w:numId w:val="6"/>
        </w:numPr>
        <w:spacing w:after="0"/>
        <w:rPr>
          <w:color w:val="000000" w:themeColor="text1"/>
        </w:rPr>
      </w:pPr>
      <w:r w:rsidRPr="000213F0">
        <w:rPr>
          <w:color w:val="000000" w:themeColor="text1"/>
        </w:rPr>
        <w:t>Nuke</w:t>
      </w:r>
    </w:p>
    <w:p w14:paraId="54EEF425" w14:textId="359A3434" w:rsidR="00401A60" w:rsidRPr="000213F0" w:rsidRDefault="00401A60" w:rsidP="003B1A2B">
      <w:pPr>
        <w:pStyle w:val="ListParagraph"/>
        <w:numPr>
          <w:ilvl w:val="0"/>
          <w:numId w:val="6"/>
        </w:numPr>
        <w:spacing w:after="0"/>
        <w:rPr>
          <w:color w:val="000000" w:themeColor="text1"/>
        </w:rPr>
      </w:pPr>
      <w:r>
        <w:rPr>
          <w:color w:val="000000" w:themeColor="text1"/>
        </w:rPr>
        <w:t>Katana</w:t>
      </w:r>
    </w:p>
    <w:p w14:paraId="4F793B37" w14:textId="77777777" w:rsidR="003B1A2B" w:rsidRPr="000213F0" w:rsidRDefault="003B1A2B" w:rsidP="003B1A2B">
      <w:pPr>
        <w:pStyle w:val="ListParagraph"/>
        <w:numPr>
          <w:ilvl w:val="0"/>
          <w:numId w:val="6"/>
        </w:numPr>
        <w:spacing w:after="0"/>
        <w:rPr>
          <w:color w:val="000000" w:themeColor="text1"/>
        </w:rPr>
      </w:pPr>
      <w:r w:rsidRPr="000213F0">
        <w:rPr>
          <w:color w:val="000000" w:themeColor="text1"/>
        </w:rPr>
        <w:t>Maya</w:t>
      </w:r>
    </w:p>
    <w:p w14:paraId="78E197D3" w14:textId="77777777" w:rsidR="003B1A2B" w:rsidRPr="000213F0" w:rsidRDefault="003B1A2B" w:rsidP="003B1A2B">
      <w:pPr>
        <w:pStyle w:val="ListParagraph"/>
        <w:numPr>
          <w:ilvl w:val="0"/>
          <w:numId w:val="6"/>
        </w:numPr>
        <w:spacing w:after="0"/>
        <w:rPr>
          <w:color w:val="000000" w:themeColor="text1"/>
        </w:rPr>
      </w:pPr>
      <w:r w:rsidRPr="000213F0">
        <w:rPr>
          <w:color w:val="000000" w:themeColor="text1"/>
        </w:rPr>
        <w:t>Modo</w:t>
      </w:r>
    </w:p>
    <w:p w14:paraId="388E5703" w14:textId="77777777" w:rsidR="003B1A2B" w:rsidRPr="000213F0" w:rsidRDefault="003B1A2B" w:rsidP="003B1A2B">
      <w:pPr>
        <w:pStyle w:val="ListParagraph"/>
        <w:numPr>
          <w:ilvl w:val="0"/>
          <w:numId w:val="6"/>
        </w:numPr>
        <w:spacing w:after="0"/>
        <w:rPr>
          <w:color w:val="000000" w:themeColor="text1"/>
        </w:rPr>
      </w:pPr>
      <w:r w:rsidRPr="000213F0">
        <w:rPr>
          <w:color w:val="000000" w:themeColor="text1"/>
        </w:rPr>
        <w:t>Mari</w:t>
      </w:r>
    </w:p>
    <w:p w14:paraId="47ACEB9A" w14:textId="77777777" w:rsidR="003B1A2B" w:rsidRPr="000213F0" w:rsidRDefault="003B1A2B" w:rsidP="003B1A2B">
      <w:pPr>
        <w:pStyle w:val="ListParagraph"/>
        <w:numPr>
          <w:ilvl w:val="0"/>
          <w:numId w:val="6"/>
        </w:numPr>
        <w:spacing w:after="0"/>
        <w:rPr>
          <w:color w:val="000000" w:themeColor="text1"/>
        </w:rPr>
      </w:pPr>
      <w:proofErr w:type="spellStart"/>
      <w:r w:rsidRPr="000213F0">
        <w:rPr>
          <w:color w:val="000000" w:themeColor="text1"/>
        </w:rPr>
        <w:t>PFTrack</w:t>
      </w:r>
      <w:proofErr w:type="spellEnd"/>
    </w:p>
    <w:p w14:paraId="4FD74C42" w14:textId="77777777" w:rsidR="003B1A2B" w:rsidRDefault="003B1A2B" w:rsidP="003B1A2B">
      <w:pPr>
        <w:pStyle w:val="ListParagraph"/>
        <w:numPr>
          <w:ilvl w:val="0"/>
          <w:numId w:val="6"/>
        </w:numPr>
        <w:spacing w:after="0"/>
        <w:rPr>
          <w:color w:val="000000" w:themeColor="text1"/>
        </w:rPr>
      </w:pPr>
      <w:r w:rsidRPr="000213F0">
        <w:rPr>
          <w:color w:val="000000" w:themeColor="text1"/>
        </w:rPr>
        <w:t>Mocha</w:t>
      </w:r>
    </w:p>
    <w:p w14:paraId="11956D9A" w14:textId="77777777" w:rsidR="003B1A2B" w:rsidRPr="000213F0" w:rsidRDefault="003B1A2B" w:rsidP="003B1A2B">
      <w:pPr>
        <w:pStyle w:val="ListParagraph"/>
        <w:numPr>
          <w:ilvl w:val="0"/>
          <w:numId w:val="6"/>
        </w:numPr>
        <w:spacing w:after="0"/>
        <w:rPr>
          <w:color w:val="000000" w:themeColor="text1"/>
        </w:rPr>
      </w:pPr>
      <w:r w:rsidRPr="000213F0">
        <w:rPr>
          <w:color w:val="000000" w:themeColor="text1"/>
        </w:rPr>
        <w:t>Adobe Premiere</w:t>
      </w:r>
    </w:p>
    <w:p w14:paraId="2C9A5675" w14:textId="77777777" w:rsidR="003B1A2B" w:rsidRPr="000213F0" w:rsidRDefault="003B1A2B" w:rsidP="003B1A2B">
      <w:pPr>
        <w:pStyle w:val="ListParagraph"/>
        <w:numPr>
          <w:ilvl w:val="0"/>
          <w:numId w:val="6"/>
        </w:numPr>
        <w:spacing w:after="0"/>
        <w:rPr>
          <w:color w:val="000000" w:themeColor="text1"/>
        </w:rPr>
      </w:pPr>
      <w:r w:rsidRPr="000213F0">
        <w:rPr>
          <w:color w:val="000000" w:themeColor="text1"/>
        </w:rPr>
        <w:t>Adobe Photoshop</w:t>
      </w:r>
    </w:p>
    <w:p w14:paraId="37F3921B" w14:textId="77777777" w:rsidR="003B1A2B" w:rsidRDefault="003B1A2B" w:rsidP="003B1A2B">
      <w:pPr>
        <w:pStyle w:val="ListParagraph"/>
        <w:numPr>
          <w:ilvl w:val="0"/>
          <w:numId w:val="6"/>
        </w:numPr>
        <w:spacing w:after="0"/>
        <w:rPr>
          <w:color w:val="000000" w:themeColor="text1"/>
        </w:rPr>
      </w:pPr>
      <w:r w:rsidRPr="000213F0">
        <w:rPr>
          <w:color w:val="000000" w:themeColor="text1"/>
        </w:rPr>
        <w:t>Shotgun Studio</w:t>
      </w:r>
    </w:p>
    <w:p w14:paraId="5ED468FD" w14:textId="273A5893" w:rsidR="00EF44BB" w:rsidRPr="000213F0" w:rsidRDefault="00EF44BB" w:rsidP="003B1A2B">
      <w:pPr>
        <w:pStyle w:val="ListParagraph"/>
        <w:numPr>
          <w:ilvl w:val="0"/>
          <w:numId w:val="6"/>
        </w:numPr>
        <w:spacing w:after="0"/>
        <w:rPr>
          <w:color w:val="000000" w:themeColor="text1"/>
        </w:rPr>
      </w:pPr>
      <w:r>
        <w:rPr>
          <w:color w:val="000000" w:themeColor="text1"/>
        </w:rPr>
        <w:t>Unreal Engine</w:t>
      </w:r>
    </w:p>
    <w:sectPr w:rsidR="00EF44BB" w:rsidRPr="000213F0" w:rsidSect="00B1539D">
      <w:type w:val="continuous"/>
      <w:pgSz w:w="12240" w:h="15840"/>
      <w:pgMar w:top="720" w:right="720" w:bottom="720" w:left="720" w:header="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31594" w14:textId="77777777" w:rsidR="00756E63" w:rsidRDefault="00756E63" w:rsidP="00983F4C">
      <w:pPr>
        <w:spacing w:after="0" w:line="240" w:lineRule="auto"/>
      </w:pPr>
      <w:r>
        <w:separator/>
      </w:r>
    </w:p>
  </w:endnote>
  <w:endnote w:type="continuationSeparator" w:id="0">
    <w:p w14:paraId="1421A617" w14:textId="77777777" w:rsidR="00756E63" w:rsidRDefault="00756E63" w:rsidP="00983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B0CB4" w14:textId="77777777" w:rsidR="00756E63" w:rsidRDefault="00756E63" w:rsidP="00983F4C">
      <w:pPr>
        <w:spacing w:after="0" w:line="240" w:lineRule="auto"/>
      </w:pPr>
      <w:r>
        <w:separator/>
      </w:r>
    </w:p>
  </w:footnote>
  <w:footnote w:type="continuationSeparator" w:id="0">
    <w:p w14:paraId="6401D701" w14:textId="77777777" w:rsidR="00756E63" w:rsidRDefault="00756E63" w:rsidP="00983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1597"/>
    <w:multiLevelType w:val="hybridMultilevel"/>
    <w:tmpl w:val="0C64A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846BC"/>
    <w:multiLevelType w:val="hybridMultilevel"/>
    <w:tmpl w:val="BDDAE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D7CD6"/>
    <w:multiLevelType w:val="hybridMultilevel"/>
    <w:tmpl w:val="BED8F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A4D18"/>
    <w:multiLevelType w:val="hybridMultilevel"/>
    <w:tmpl w:val="88F23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32E8C"/>
    <w:multiLevelType w:val="hybridMultilevel"/>
    <w:tmpl w:val="F16C4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02142"/>
    <w:multiLevelType w:val="hybridMultilevel"/>
    <w:tmpl w:val="4D702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82CA1"/>
    <w:multiLevelType w:val="hybridMultilevel"/>
    <w:tmpl w:val="93E6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C08E0"/>
    <w:multiLevelType w:val="hybridMultilevel"/>
    <w:tmpl w:val="4AC84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296666">
    <w:abstractNumId w:val="7"/>
  </w:num>
  <w:num w:numId="2" w16cid:durableId="801389831">
    <w:abstractNumId w:val="4"/>
  </w:num>
  <w:num w:numId="3" w16cid:durableId="535000118">
    <w:abstractNumId w:val="1"/>
  </w:num>
  <w:num w:numId="4" w16cid:durableId="463088774">
    <w:abstractNumId w:val="6"/>
  </w:num>
  <w:num w:numId="5" w16cid:durableId="218518972">
    <w:abstractNumId w:val="0"/>
  </w:num>
  <w:num w:numId="6" w16cid:durableId="2081752982">
    <w:abstractNumId w:val="2"/>
  </w:num>
  <w:num w:numId="7" w16cid:durableId="1769236099">
    <w:abstractNumId w:val="5"/>
  </w:num>
  <w:num w:numId="8" w16cid:durableId="349913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4C"/>
    <w:rsid w:val="000213F0"/>
    <w:rsid w:val="00071C1C"/>
    <w:rsid w:val="000A47BF"/>
    <w:rsid w:val="000B68D8"/>
    <w:rsid w:val="000C2152"/>
    <w:rsid w:val="000C696A"/>
    <w:rsid w:val="000D0311"/>
    <w:rsid w:val="000D3419"/>
    <w:rsid w:val="00134033"/>
    <w:rsid w:val="0013495B"/>
    <w:rsid w:val="00177DDB"/>
    <w:rsid w:val="001835F4"/>
    <w:rsid w:val="00194F49"/>
    <w:rsid w:val="00251350"/>
    <w:rsid w:val="00251A2B"/>
    <w:rsid w:val="0028479D"/>
    <w:rsid w:val="002F5B8A"/>
    <w:rsid w:val="00310A41"/>
    <w:rsid w:val="003301EE"/>
    <w:rsid w:val="003B1A2B"/>
    <w:rsid w:val="003E1747"/>
    <w:rsid w:val="00401A60"/>
    <w:rsid w:val="00525A6E"/>
    <w:rsid w:val="00534DE3"/>
    <w:rsid w:val="00582A12"/>
    <w:rsid w:val="005B27CA"/>
    <w:rsid w:val="00656724"/>
    <w:rsid w:val="006D1BB6"/>
    <w:rsid w:val="006D35D2"/>
    <w:rsid w:val="006E5D48"/>
    <w:rsid w:val="006E6DA2"/>
    <w:rsid w:val="007078BD"/>
    <w:rsid w:val="00713762"/>
    <w:rsid w:val="00743CE9"/>
    <w:rsid w:val="00756E63"/>
    <w:rsid w:val="007854A9"/>
    <w:rsid w:val="007A527D"/>
    <w:rsid w:val="00811BBA"/>
    <w:rsid w:val="0082484B"/>
    <w:rsid w:val="00871EE5"/>
    <w:rsid w:val="00883268"/>
    <w:rsid w:val="00914110"/>
    <w:rsid w:val="00944D12"/>
    <w:rsid w:val="00983F4C"/>
    <w:rsid w:val="009E01E2"/>
    <w:rsid w:val="009E0ADC"/>
    <w:rsid w:val="00AC2CEA"/>
    <w:rsid w:val="00AD2836"/>
    <w:rsid w:val="00B054F9"/>
    <w:rsid w:val="00B1539D"/>
    <w:rsid w:val="00B27257"/>
    <w:rsid w:val="00B56619"/>
    <w:rsid w:val="00B9290F"/>
    <w:rsid w:val="00BC7A22"/>
    <w:rsid w:val="00C214EF"/>
    <w:rsid w:val="00C922EE"/>
    <w:rsid w:val="00CB105D"/>
    <w:rsid w:val="00CC352C"/>
    <w:rsid w:val="00D102BF"/>
    <w:rsid w:val="00D34CD0"/>
    <w:rsid w:val="00D62E58"/>
    <w:rsid w:val="00D80957"/>
    <w:rsid w:val="00D9429F"/>
    <w:rsid w:val="00DA4220"/>
    <w:rsid w:val="00E22898"/>
    <w:rsid w:val="00E76B50"/>
    <w:rsid w:val="00EF44BB"/>
    <w:rsid w:val="00F43FAB"/>
    <w:rsid w:val="00F620CD"/>
    <w:rsid w:val="00F84156"/>
    <w:rsid w:val="00F8732E"/>
    <w:rsid w:val="00FB5109"/>
    <w:rsid w:val="00FE3E83"/>
    <w:rsid w:val="00FF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6364D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3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F4C"/>
  </w:style>
  <w:style w:type="paragraph" w:styleId="Footer">
    <w:name w:val="footer"/>
    <w:basedOn w:val="Normal"/>
    <w:link w:val="FooterChar"/>
    <w:uiPriority w:val="99"/>
    <w:unhideWhenUsed/>
    <w:rsid w:val="00983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F4C"/>
  </w:style>
  <w:style w:type="character" w:styleId="Hyperlink">
    <w:name w:val="Hyperlink"/>
    <w:basedOn w:val="DefaultParagraphFont"/>
    <w:uiPriority w:val="99"/>
    <w:unhideWhenUsed/>
    <w:rsid w:val="00AD283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1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5066C-E095-47B5-899B-14563B2A9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DAVE School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Kieran Ryan</dc:creator>
  <cp:lastModifiedBy>Kieran Ryan</cp:lastModifiedBy>
  <cp:revision>3</cp:revision>
  <dcterms:created xsi:type="dcterms:W3CDTF">2024-05-18T16:57:00Z</dcterms:created>
  <dcterms:modified xsi:type="dcterms:W3CDTF">2025-02-05T16:07:00Z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39c8f06879af9b3d87793d124706c662e38b2c59826282aed0a9cdaf2aaa140e</vt:lpwstr>
  </property>
</Properties>
</file>